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FD8" w:rsidRPr="00FC0C97" w:rsidRDefault="00BE0FD8" w:rsidP="00BE0FD8">
      <w:pPr>
        <w:pStyle w:val="a5"/>
        <w:spacing w:line="240" w:lineRule="exact"/>
        <w:rPr>
          <w:rFonts w:ascii="標楷體" w:eastAsia="標楷體" w:hAnsi="標楷體"/>
          <w:sz w:val="36"/>
          <w:szCs w:val="36"/>
        </w:rPr>
      </w:pPr>
      <w:bookmarkStart w:id="0" w:name="_Hlk38708342"/>
      <w:bookmarkStart w:id="1" w:name="_GoBack"/>
      <w:bookmarkEnd w:id="1"/>
      <w:r w:rsidRPr="00FC0C97">
        <w:rPr>
          <w:rFonts w:ascii="標楷體" w:eastAsia="標楷體" w:hAnsi="標楷體" w:cs="Times New Roman"/>
          <w:sz w:val="36"/>
          <w:szCs w:val="36"/>
        </w:rPr>
        <w:t>1</w:t>
      </w:r>
      <w:r w:rsidRPr="00FC0C97">
        <w:rPr>
          <w:rFonts w:ascii="標楷體" w:eastAsia="標楷體" w:hAnsi="標楷體" w:cs="Times New Roman" w:hint="eastAsia"/>
          <w:sz w:val="36"/>
          <w:szCs w:val="36"/>
        </w:rPr>
        <w:t>10</w:t>
      </w:r>
      <w:r w:rsidRPr="00FC0C97">
        <w:rPr>
          <w:rFonts w:ascii="標楷體" w:eastAsia="標楷體" w:hAnsi="標楷體" w:cs="Times New Roman"/>
          <w:sz w:val="36"/>
          <w:szCs w:val="36"/>
        </w:rPr>
        <w:t xml:space="preserve"> </w:t>
      </w:r>
      <w:r w:rsidRPr="00FC0C97">
        <w:rPr>
          <w:rFonts w:ascii="標楷體" w:eastAsia="標楷體" w:hAnsi="標楷體"/>
          <w:sz w:val="36"/>
          <w:szCs w:val="36"/>
        </w:rPr>
        <w:t>學年度</w:t>
      </w:r>
      <w:r w:rsidRPr="00FC0C97">
        <w:rPr>
          <w:rFonts w:ascii="標楷體" w:eastAsia="標楷體" w:hAnsi="標楷體" w:hint="eastAsia"/>
          <w:sz w:val="36"/>
          <w:szCs w:val="36"/>
        </w:rPr>
        <w:t>彰化縣</w:t>
      </w:r>
      <w:r w:rsidRPr="00FC0C97">
        <w:rPr>
          <w:rFonts w:ascii="標楷體" w:eastAsia="標楷體" w:hAnsi="標楷體"/>
          <w:sz w:val="36"/>
          <w:szCs w:val="36"/>
        </w:rPr>
        <w:t>「自造教育及科技領域教案設計</w:t>
      </w:r>
      <w:r w:rsidRPr="00FC0C97">
        <w:rPr>
          <w:rFonts w:ascii="標楷體" w:eastAsia="標楷體" w:hAnsi="標楷體" w:hint="eastAsia"/>
          <w:sz w:val="36"/>
          <w:szCs w:val="36"/>
        </w:rPr>
        <w:t>工作坊</w:t>
      </w:r>
      <w:r w:rsidRPr="00FC0C97">
        <w:rPr>
          <w:rFonts w:ascii="標楷體" w:eastAsia="標楷體" w:hAnsi="標楷體"/>
          <w:sz w:val="36"/>
          <w:szCs w:val="36"/>
        </w:rPr>
        <w:t>」</w:t>
      </w:r>
      <w:bookmarkEnd w:id="0"/>
    </w:p>
    <w:p w:rsidR="006942A5" w:rsidRPr="00FC0C97" w:rsidRDefault="00BE0FD8" w:rsidP="00BE0FD8">
      <w:pPr>
        <w:pStyle w:val="a5"/>
        <w:spacing w:line="240" w:lineRule="exact"/>
        <w:rPr>
          <w:rFonts w:ascii="標楷體" w:eastAsia="標楷體" w:hAnsi="標楷體"/>
          <w:sz w:val="28"/>
          <w:szCs w:val="28"/>
        </w:rPr>
      </w:pPr>
      <w:r w:rsidRPr="00FC0C97">
        <w:rPr>
          <w:rFonts w:ascii="標楷體" w:eastAsia="標楷體" w:hAnsi="標楷體" w:hint="eastAsia"/>
          <w:sz w:val="36"/>
          <w:szCs w:val="36"/>
        </w:rPr>
        <w:t>實施計畫</w:t>
      </w:r>
    </w:p>
    <w:p w:rsidR="00BE0FD8" w:rsidRPr="00BE0FD8" w:rsidRDefault="006942A5" w:rsidP="00BE0FD8">
      <w:pPr>
        <w:spacing w:beforeLines="50" w:before="180" w:afterLines="50" w:after="180" w:line="300" w:lineRule="exact"/>
        <w:ind w:left="-17" w:firstLine="17"/>
        <w:rPr>
          <w:rFonts w:ascii="標楷體" w:eastAsia="標楷體" w:hAnsi="標楷體" w:cs="Arial"/>
          <w:sz w:val="28"/>
          <w:szCs w:val="28"/>
        </w:rPr>
      </w:pPr>
      <w:r w:rsidRPr="00BE0FD8">
        <w:rPr>
          <w:rFonts w:ascii="標楷體" w:eastAsia="標楷體" w:hAnsi="標楷體" w:cs="Arial" w:hint="eastAsia"/>
          <w:sz w:val="28"/>
          <w:szCs w:val="28"/>
        </w:rPr>
        <w:t>壹、</w:t>
      </w:r>
      <w:r w:rsidR="00BE0FD8" w:rsidRPr="00BE0FD8">
        <w:rPr>
          <w:rFonts w:ascii="標楷體" w:eastAsia="標楷體" w:hAnsi="標楷體" w:cs="Arial" w:hint="eastAsia"/>
          <w:sz w:val="28"/>
          <w:szCs w:val="28"/>
        </w:rPr>
        <w:t>宗旨</w:t>
      </w:r>
      <w:r w:rsidRPr="00BE0FD8">
        <w:rPr>
          <w:rFonts w:ascii="標楷體" w:eastAsia="標楷體" w:hAnsi="標楷體" w:cs="Arial" w:hint="eastAsia"/>
          <w:sz w:val="28"/>
          <w:szCs w:val="28"/>
        </w:rPr>
        <w:t>：</w:t>
      </w:r>
    </w:p>
    <w:p w:rsidR="00BE0FD8" w:rsidRPr="00BE0FD8" w:rsidRDefault="00BE0FD8" w:rsidP="00BE0FD8">
      <w:pPr>
        <w:spacing w:beforeLines="50" w:before="180" w:afterLines="50" w:after="180" w:line="300" w:lineRule="exact"/>
        <w:ind w:left="284"/>
        <w:rPr>
          <w:rFonts w:ascii="標楷體" w:eastAsia="標楷體" w:hAnsi="標楷體"/>
          <w:sz w:val="28"/>
          <w:szCs w:val="28"/>
        </w:rPr>
      </w:pPr>
      <w:r w:rsidRPr="00BE0FD8">
        <w:rPr>
          <w:rFonts w:ascii="標楷體" w:eastAsia="標楷體" w:hAnsi="標楷體"/>
          <w:sz w:val="28"/>
          <w:szCs w:val="28"/>
        </w:rPr>
        <w:t xml:space="preserve">  現代科技日新月異，</w:t>
      </w:r>
      <w:r w:rsidRPr="00BE0FD8">
        <w:rPr>
          <w:rFonts w:ascii="標楷體" w:eastAsia="標楷體" w:hAnsi="標楷體" w:hint="eastAsia"/>
          <w:sz w:val="28"/>
          <w:szCs w:val="28"/>
        </w:rPr>
        <w:t>身處資訊社會的公民</w:t>
      </w:r>
      <w:r w:rsidRPr="00BE0FD8">
        <w:rPr>
          <w:rFonts w:ascii="標楷體" w:eastAsia="標楷體" w:hAnsi="標楷體"/>
          <w:sz w:val="28"/>
          <w:szCs w:val="28"/>
        </w:rPr>
        <w:t>，掌握、運用</w:t>
      </w:r>
      <w:r w:rsidRPr="00BE0FD8">
        <w:rPr>
          <w:rFonts w:ascii="標楷體" w:eastAsia="標楷體" w:hAnsi="標楷體" w:hint="eastAsia"/>
          <w:sz w:val="28"/>
          <w:szCs w:val="28"/>
        </w:rPr>
        <w:t>、分析</w:t>
      </w:r>
      <w:r w:rsidRPr="00BE0FD8">
        <w:rPr>
          <w:rFonts w:ascii="標楷體" w:eastAsia="標楷體" w:hAnsi="標楷體"/>
          <w:sz w:val="28"/>
          <w:szCs w:val="28"/>
        </w:rPr>
        <w:t>科技的能力，已成為現代國民應具備的一種基本素養。</w:t>
      </w:r>
      <w:r w:rsidRPr="00BE0FD8">
        <w:rPr>
          <w:rFonts w:ascii="標楷體" w:eastAsia="標楷體" w:hAnsi="標楷體" w:hint="eastAsia"/>
          <w:sz w:val="28"/>
          <w:szCs w:val="28"/>
        </w:rPr>
        <w:t>為促進本縣</w:t>
      </w:r>
      <w:r w:rsidRPr="00BE0FD8">
        <w:rPr>
          <w:rFonts w:ascii="標楷體" w:eastAsia="標楷體" w:hAnsi="標楷體"/>
          <w:sz w:val="28"/>
          <w:szCs w:val="28"/>
        </w:rPr>
        <w:t>十二年國民基本教育科技領域課程</w:t>
      </w:r>
      <w:r w:rsidRPr="00BE0FD8">
        <w:rPr>
          <w:rFonts w:ascii="標楷體" w:eastAsia="標楷體" w:hAnsi="標楷體" w:hint="eastAsia"/>
          <w:sz w:val="28"/>
          <w:szCs w:val="28"/>
        </w:rPr>
        <w:t>的實施</w:t>
      </w:r>
      <w:r w:rsidRPr="00BE0FD8">
        <w:rPr>
          <w:rFonts w:ascii="標楷體" w:eastAsia="標楷體" w:hAnsi="標楷體"/>
          <w:sz w:val="28"/>
          <w:szCs w:val="28"/>
        </w:rPr>
        <w:t>，培養學生運用科技工具、材料、資源</w:t>
      </w:r>
      <w:r w:rsidRPr="00BE0FD8">
        <w:rPr>
          <w:rFonts w:ascii="標楷體" w:eastAsia="標楷體" w:hAnsi="標楷體" w:hint="eastAsia"/>
          <w:sz w:val="28"/>
          <w:szCs w:val="28"/>
        </w:rPr>
        <w:t>，激發學生動腦思考解決生活中所遇到的困難</w:t>
      </w:r>
      <w:r w:rsidRPr="00BE0FD8">
        <w:rPr>
          <w:rFonts w:ascii="標楷體" w:eastAsia="標楷體" w:hAnsi="標楷體"/>
          <w:sz w:val="28"/>
          <w:szCs w:val="28"/>
        </w:rPr>
        <w:t>，進而養</w:t>
      </w:r>
      <w:r w:rsidRPr="00BE0FD8">
        <w:rPr>
          <w:rFonts w:ascii="標楷體" w:eastAsia="標楷體" w:hAnsi="標楷體" w:hint="eastAsia"/>
          <w:sz w:val="28"/>
          <w:szCs w:val="28"/>
        </w:rPr>
        <w:t>成</w:t>
      </w:r>
      <w:r w:rsidRPr="00BE0FD8">
        <w:rPr>
          <w:rFonts w:ascii="標楷體" w:eastAsia="標楷體" w:hAnsi="標楷體"/>
          <w:sz w:val="28"/>
          <w:szCs w:val="28"/>
        </w:rPr>
        <w:t>學生動手實作</w:t>
      </w:r>
      <w:r w:rsidRPr="00BE0FD8">
        <w:rPr>
          <w:rFonts w:ascii="標楷體" w:eastAsia="標楷體" w:hAnsi="標楷體" w:hint="eastAsia"/>
          <w:sz w:val="28"/>
          <w:szCs w:val="28"/>
        </w:rPr>
        <w:t>的科技</w:t>
      </w:r>
      <w:r w:rsidRPr="00BE0FD8">
        <w:rPr>
          <w:rFonts w:ascii="標楷體" w:eastAsia="標楷體" w:hAnsi="標楷體"/>
          <w:sz w:val="28"/>
          <w:szCs w:val="28"/>
        </w:rPr>
        <w:t>知能</w:t>
      </w:r>
      <w:r w:rsidRPr="00BE0FD8">
        <w:rPr>
          <w:rFonts w:ascii="標楷體" w:eastAsia="標楷體" w:hAnsi="標楷體" w:hint="eastAsia"/>
          <w:sz w:val="28"/>
          <w:szCs w:val="28"/>
        </w:rPr>
        <w:t>，</w:t>
      </w:r>
      <w:r w:rsidRPr="00BE0FD8">
        <w:rPr>
          <w:rFonts w:ascii="標楷體" w:eastAsia="標楷體" w:hAnsi="標楷體"/>
          <w:sz w:val="28"/>
          <w:szCs w:val="28"/>
        </w:rPr>
        <w:t>同時涵育創造思考、批判思考、問題解決與運算思維等高層次思考能力的科技素養。期待透過科技領域課程的規劃，將相關知識確實傳遞並落實於教學之中。</w:t>
      </w:r>
      <w:r w:rsidRPr="00BE0FD8">
        <w:rPr>
          <w:rFonts w:ascii="標楷體" w:eastAsia="標楷體" w:hAnsi="標楷體" w:hint="eastAsia"/>
          <w:sz w:val="28"/>
          <w:szCs w:val="28"/>
        </w:rPr>
        <w:t>辦理科技領域教案設計工作坊，並</w:t>
      </w:r>
      <w:r w:rsidRPr="00BE0FD8">
        <w:rPr>
          <w:rFonts w:ascii="標楷體" w:eastAsia="標楷體" w:hAnsi="標楷體"/>
          <w:sz w:val="28"/>
          <w:szCs w:val="28"/>
        </w:rPr>
        <w:t>邀請</w:t>
      </w:r>
      <w:r w:rsidRPr="00BE0FD8">
        <w:rPr>
          <w:rFonts w:ascii="標楷體" w:eastAsia="標楷體" w:hAnsi="標楷體" w:hint="eastAsia"/>
          <w:sz w:val="28"/>
          <w:szCs w:val="28"/>
        </w:rPr>
        <w:t>縣內各</w:t>
      </w:r>
      <w:r w:rsidRPr="00BE0FD8">
        <w:rPr>
          <w:rFonts w:ascii="標楷體" w:eastAsia="標楷體" w:hAnsi="標楷體"/>
          <w:sz w:val="28"/>
          <w:szCs w:val="28"/>
        </w:rPr>
        <w:t>國小及國中教師</w:t>
      </w:r>
      <w:r w:rsidRPr="00BE0FD8">
        <w:rPr>
          <w:rFonts w:ascii="標楷體" w:eastAsia="標楷體" w:hAnsi="標楷體" w:hint="eastAsia"/>
          <w:sz w:val="28"/>
          <w:szCs w:val="28"/>
        </w:rPr>
        <w:t>參加</w:t>
      </w:r>
      <w:r w:rsidRPr="00BE0FD8">
        <w:rPr>
          <w:rFonts w:ascii="標楷體" w:eastAsia="標楷體" w:hAnsi="標楷體"/>
          <w:sz w:val="28"/>
          <w:szCs w:val="28"/>
        </w:rPr>
        <w:t xml:space="preserve">以「生活科技」、「資訊科技」或「新興科技認知」為主題，結合自造教育的實作精神，以教師們實際參與教學實務設計，表達教學創意概念，創造出新穎且具創意性並能有效達成教學目標之學習活動。 </w:t>
      </w:r>
    </w:p>
    <w:p w:rsidR="006942A5" w:rsidRPr="00BE0FD8" w:rsidRDefault="00BE0FD8" w:rsidP="00BE0FD8">
      <w:pPr>
        <w:spacing w:beforeLines="50" w:before="180" w:afterLines="50" w:after="180" w:line="300" w:lineRule="exact"/>
        <w:ind w:left="284"/>
        <w:rPr>
          <w:rFonts w:ascii="標楷體" w:eastAsia="標楷體" w:hAnsi="標楷體" w:cs="Arial"/>
          <w:sz w:val="28"/>
          <w:szCs w:val="28"/>
        </w:rPr>
      </w:pPr>
      <w:r w:rsidRPr="00BE0FD8">
        <w:rPr>
          <w:rFonts w:ascii="標楷體" w:eastAsia="標楷體" w:hAnsi="標楷體"/>
          <w:sz w:val="28"/>
          <w:szCs w:val="28"/>
        </w:rPr>
        <w:t xml:space="preserve">  期能透過本</w:t>
      </w:r>
      <w:r w:rsidRPr="00BE0FD8">
        <w:rPr>
          <w:rFonts w:ascii="標楷體" w:eastAsia="標楷體" w:hAnsi="標楷體" w:hint="eastAsia"/>
          <w:sz w:val="28"/>
          <w:szCs w:val="28"/>
        </w:rPr>
        <w:t>計畫，增進教師設計符合科技領域課綱教案之知能與</w:t>
      </w:r>
      <w:r w:rsidRPr="00BE0FD8">
        <w:rPr>
          <w:rFonts w:ascii="標楷體" w:eastAsia="標楷體" w:hAnsi="標楷體"/>
          <w:sz w:val="28"/>
          <w:szCs w:val="28"/>
        </w:rPr>
        <w:t>創新教學思維，供中小學校師參考，</w:t>
      </w:r>
      <w:r w:rsidRPr="00BE0FD8">
        <w:rPr>
          <w:rFonts w:ascii="標楷體" w:eastAsia="標楷體" w:hAnsi="標楷體" w:hint="eastAsia"/>
          <w:sz w:val="28"/>
          <w:szCs w:val="28"/>
        </w:rPr>
        <w:t>運用</w:t>
      </w:r>
      <w:r w:rsidRPr="00BE0FD8">
        <w:rPr>
          <w:rFonts w:ascii="標楷體" w:eastAsia="標楷體" w:hAnsi="標楷體"/>
          <w:sz w:val="28"/>
          <w:szCs w:val="28"/>
        </w:rPr>
        <w:t>於教學活動中。在生活科技科中，能確實引導學生「做、用、想」的核心精神；資訊科技則能培養學生的「運算思維」，同時以生活情境導入，培養創新思考及問題解決能力；新興科技認知部份則希望提升學生對新興科技的認識，進而學習操作與使用能力，以利</w:t>
      </w:r>
      <w:r w:rsidRPr="00BE0FD8">
        <w:rPr>
          <w:rFonts w:ascii="標楷體" w:eastAsia="標楷體" w:hAnsi="標楷體" w:hint="eastAsia"/>
          <w:sz w:val="28"/>
          <w:szCs w:val="28"/>
        </w:rPr>
        <w:t>推動</w:t>
      </w:r>
      <w:r w:rsidRPr="00BE0FD8">
        <w:rPr>
          <w:rFonts w:ascii="標楷體" w:eastAsia="標楷體" w:hAnsi="標楷體"/>
          <w:sz w:val="28"/>
          <w:szCs w:val="28"/>
        </w:rPr>
        <w:t>十二年國民教育。</w:t>
      </w:r>
    </w:p>
    <w:p w:rsidR="006942A5" w:rsidRPr="00BE0FD8" w:rsidRDefault="006942A5" w:rsidP="00BE0FD8">
      <w:pPr>
        <w:spacing w:beforeLines="50" w:before="180" w:afterLines="50" w:after="180" w:line="300" w:lineRule="exact"/>
        <w:rPr>
          <w:rFonts w:ascii="標楷體" w:eastAsia="標楷體" w:hAnsi="標楷體" w:cs="Arial"/>
          <w:sz w:val="28"/>
          <w:szCs w:val="28"/>
        </w:rPr>
      </w:pPr>
      <w:r w:rsidRPr="00BE0FD8">
        <w:rPr>
          <w:rFonts w:ascii="標楷體" w:eastAsia="標楷體" w:hAnsi="標楷體" w:cs="Arial" w:hint="eastAsia"/>
          <w:sz w:val="28"/>
          <w:szCs w:val="28"/>
        </w:rPr>
        <w:t>貳、</w:t>
      </w:r>
      <w:r w:rsidR="00BE0FD8" w:rsidRPr="00BE0FD8">
        <w:rPr>
          <w:rFonts w:ascii="標楷體" w:eastAsia="標楷體" w:hAnsi="標楷體" w:cs="Arial" w:hint="eastAsia"/>
          <w:sz w:val="28"/>
          <w:szCs w:val="28"/>
        </w:rPr>
        <w:t>辦理單位：</w:t>
      </w:r>
      <w:r w:rsidR="00BE0FD8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BE0FD8" w:rsidRPr="00BE0FD8" w:rsidRDefault="00BE0FD8" w:rsidP="00BE0FD8">
      <w:pPr>
        <w:pStyle w:val="Standard"/>
        <w:spacing w:beforeLines="50" w:before="180" w:afterLines="50" w:after="180" w:line="300" w:lineRule="exact"/>
        <w:ind w:left="851" w:hanging="567"/>
        <w:rPr>
          <w:rFonts w:ascii="標楷體" w:eastAsia="標楷體" w:hAnsi="標楷體" w:cs="標楷體"/>
          <w:sz w:val="28"/>
          <w:szCs w:val="28"/>
        </w:rPr>
      </w:pPr>
      <w:r w:rsidRPr="00BE0FD8">
        <w:rPr>
          <w:rFonts w:ascii="標楷體" w:eastAsia="標楷體" w:hAnsi="標楷體" w:cs="標楷體"/>
          <w:sz w:val="28"/>
          <w:szCs w:val="28"/>
        </w:rPr>
        <w:t>一、</w:t>
      </w:r>
      <w:r w:rsidR="00472B5D" w:rsidRPr="00472B5D">
        <w:rPr>
          <w:rFonts w:ascii="標楷體" w:eastAsia="標楷體" w:hAnsi="標楷體" w:cs="標楷體"/>
          <w:sz w:val="28"/>
          <w:szCs w:val="28"/>
        </w:rPr>
        <w:t>指導單位</w:t>
      </w:r>
      <w:r w:rsidRPr="00BE0FD8">
        <w:rPr>
          <w:rFonts w:ascii="標楷體" w:eastAsia="標楷體" w:hAnsi="標楷體" w:cs="標楷體"/>
          <w:sz w:val="28"/>
          <w:szCs w:val="28"/>
        </w:rPr>
        <w:t>：</w:t>
      </w:r>
      <w:r w:rsidRPr="00217265">
        <w:rPr>
          <w:rFonts w:ascii="標楷體" w:eastAsia="標楷體" w:hAnsi="標楷體" w:hint="eastAsia"/>
          <w:sz w:val="28"/>
          <w:szCs w:val="28"/>
        </w:rPr>
        <w:t>彰化縣政府教育處</w:t>
      </w:r>
      <w:r w:rsidRPr="00BE0FD8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6942A5" w:rsidRPr="00BE0FD8" w:rsidRDefault="00BE0FD8" w:rsidP="00BE0FD8">
      <w:pPr>
        <w:spacing w:beforeLines="50" w:before="180" w:afterLines="50" w:after="180" w:line="300" w:lineRule="exact"/>
        <w:ind w:leftChars="118" w:left="850" w:hanging="567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</w:t>
      </w:r>
      <w:r w:rsidRPr="00BE0FD8">
        <w:rPr>
          <w:rFonts w:ascii="標楷體" w:eastAsia="標楷體" w:hAnsi="標楷體" w:cs="標楷體"/>
          <w:sz w:val="28"/>
          <w:szCs w:val="28"/>
        </w:rPr>
        <w:t>、</w:t>
      </w:r>
      <w:r w:rsidR="00472B5D">
        <w:rPr>
          <w:rFonts w:ascii="標楷體" w:eastAsia="標楷體" w:hAnsi="標楷體" w:cs="標楷體"/>
          <w:sz w:val="28"/>
          <w:szCs w:val="28"/>
        </w:rPr>
        <w:t>主</w:t>
      </w:r>
      <w:r w:rsidRPr="00BE0FD8">
        <w:rPr>
          <w:rFonts w:ascii="標楷體" w:eastAsia="標楷體" w:hAnsi="標楷體" w:cs="標楷體"/>
          <w:sz w:val="28"/>
          <w:szCs w:val="28"/>
        </w:rPr>
        <w:t>辦單位：</w:t>
      </w:r>
      <w:r w:rsidRPr="00BE0FD8">
        <w:rPr>
          <w:rFonts w:ascii="標楷體" w:eastAsia="標楷體" w:hAnsi="標楷體" w:cs="標楷體" w:hint="eastAsia"/>
          <w:sz w:val="28"/>
          <w:szCs w:val="28"/>
        </w:rPr>
        <w:t>彰化</w:t>
      </w:r>
      <w:r w:rsidRPr="00BE0FD8">
        <w:rPr>
          <w:rFonts w:ascii="標楷體" w:eastAsia="標楷體" w:hAnsi="標楷體" w:cs="標楷體"/>
          <w:sz w:val="28"/>
          <w:szCs w:val="28"/>
        </w:rPr>
        <w:t>縣</w:t>
      </w:r>
      <w:r w:rsidRPr="00BE0FD8">
        <w:rPr>
          <w:rFonts w:ascii="標楷體" w:eastAsia="標楷體" w:hAnsi="標楷體" w:hint="eastAsia"/>
          <w:sz w:val="28"/>
          <w:szCs w:val="28"/>
        </w:rPr>
        <w:t>福興</w:t>
      </w:r>
      <w:r w:rsidRPr="00BE0FD8">
        <w:rPr>
          <w:rFonts w:ascii="標楷體" w:eastAsia="標楷體" w:hAnsi="標楷體" w:cs="標楷體"/>
          <w:sz w:val="28"/>
          <w:szCs w:val="28"/>
        </w:rPr>
        <w:t>國民</w:t>
      </w:r>
      <w:r w:rsidRPr="00BE0FD8">
        <w:rPr>
          <w:rFonts w:ascii="標楷體" w:eastAsia="標楷體" w:hAnsi="標楷體" w:cs="標楷體" w:hint="eastAsia"/>
          <w:sz w:val="28"/>
          <w:szCs w:val="28"/>
        </w:rPr>
        <w:t>中</w:t>
      </w:r>
      <w:r w:rsidRPr="00BE0FD8">
        <w:rPr>
          <w:rFonts w:ascii="標楷體" w:eastAsia="標楷體" w:hAnsi="標楷體" w:cs="標楷體"/>
          <w:sz w:val="28"/>
          <w:szCs w:val="28"/>
        </w:rPr>
        <w:t>學</w:t>
      </w:r>
      <w:r w:rsidRPr="00BE0FD8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6942A5" w:rsidRPr="00BE0FD8" w:rsidRDefault="006942A5" w:rsidP="00BE0FD8">
      <w:pPr>
        <w:overflowPunct w:val="0"/>
        <w:spacing w:after="196" w:line="34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BE0FD8">
        <w:rPr>
          <w:rFonts w:ascii="標楷體" w:eastAsia="標楷體" w:hAnsi="標楷體" w:cs="Arial" w:hint="eastAsia"/>
          <w:sz w:val="28"/>
          <w:szCs w:val="28"/>
        </w:rPr>
        <w:t>叁、</w:t>
      </w:r>
      <w:r w:rsidR="00BE0FD8" w:rsidRPr="00217265">
        <w:rPr>
          <w:rFonts w:ascii="標楷體" w:eastAsia="標楷體" w:hAnsi="標楷體"/>
          <w:sz w:val="28"/>
          <w:szCs w:val="28"/>
        </w:rPr>
        <w:t>參</w:t>
      </w:r>
      <w:r w:rsidR="00BE0FD8" w:rsidRPr="00217265">
        <w:rPr>
          <w:rFonts w:ascii="標楷體" w:eastAsia="標楷體" w:hAnsi="標楷體" w:hint="eastAsia"/>
          <w:sz w:val="28"/>
          <w:szCs w:val="28"/>
        </w:rPr>
        <w:t>加</w:t>
      </w:r>
      <w:r w:rsidR="00BE0FD8" w:rsidRPr="00217265">
        <w:rPr>
          <w:rFonts w:ascii="標楷體" w:eastAsia="標楷體" w:hAnsi="標楷體"/>
          <w:sz w:val="28"/>
          <w:szCs w:val="28"/>
        </w:rPr>
        <w:t>對象</w:t>
      </w:r>
      <w:r w:rsidR="00BE0FD8" w:rsidRPr="00217265">
        <w:rPr>
          <w:rFonts w:ascii="標楷體" w:eastAsia="標楷體" w:hAnsi="標楷體"/>
          <w:b/>
          <w:sz w:val="28"/>
          <w:szCs w:val="28"/>
        </w:rPr>
        <w:t xml:space="preserve"> </w:t>
      </w:r>
      <w:r w:rsidR="00BE0FD8">
        <w:rPr>
          <w:rFonts w:ascii="標楷體" w:eastAsia="標楷體" w:hAnsi="標楷體"/>
          <w:b/>
          <w:sz w:val="28"/>
          <w:szCs w:val="28"/>
        </w:rPr>
        <w:t>：</w:t>
      </w:r>
      <w:r w:rsidR="00BE0FD8">
        <w:rPr>
          <w:rFonts w:ascii="標楷體" w:eastAsia="標楷體" w:hAnsi="標楷體" w:hint="eastAsia"/>
          <w:b/>
          <w:sz w:val="28"/>
          <w:szCs w:val="28"/>
        </w:rPr>
        <w:br/>
      </w:r>
      <w:r w:rsidR="00BE0FD8" w:rsidRPr="00217265">
        <w:rPr>
          <w:rFonts w:ascii="標楷體" w:eastAsia="標楷體" w:hAnsi="標楷體" w:hint="eastAsia"/>
          <w:sz w:val="28"/>
          <w:szCs w:val="28"/>
        </w:rPr>
        <w:t>本縣自造中心及科技中心至少派二名教師參加，其他學校教師自由參加。</w:t>
      </w:r>
    </w:p>
    <w:p w:rsidR="00BE0FD8" w:rsidRDefault="006942A5" w:rsidP="00BE0FD8">
      <w:pPr>
        <w:widowControl/>
        <w:overflowPunct w:val="0"/>
        <w:spacing w:after="172" w:line="34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BE0FD8">
        <w:rPr>
          <w:rFonts w:ascii="標楷體" w:eastAsia="標楷體" w:hAnsi="標楷體" w:cs="Arial" w:hint="eastAsia"/>
          <w:sz w:val="28"/>
          <w:szCs w:val="28"/>
        </w:rPr>
        <w:t>肆、</w:t>
      </w:r>
      <w:r w:rsidR="00BE0FD8" w:rsidRPr="00BE0FD8">
        <w:rPr>
          <w:rFonts w:ascii="標楷體" w:eastAsia="標楷體" w:hAnsi="標楷體"/>
          <w:sz w:val="28"/>
          <w:szCs w:val="28"/>
        </w:rPr>
        <w:t>報名方式</w:t>
      </w:r>
      <w:r w:rsidR="00BE0FD8">
        <w:rPr>
          <w:rFonts w:ascii="標楷體" w:eastAsia="標楷體" w:hAnsi="標楷體"/>
          <w:sz w:val="28"/>
          <w:szCs w:val="28"/>
        </w:rPr>
        <w:t>：</w:t>
      </w:r>
      <w:r w:rsidR="00BE0FD8" w:rsidRPr="00217265">
        <w:rPr>
          <w:rFonts w:ascii="標楷體" w:eastAsia="標楷體" w:hAnsi="標楷體" w:hint="eastAsia"/>
          <w:sz w:val="28"/>
          <w:szCs w:val="28"/>
        </w:rPr>
        <w:t>共辦理3場次，每場次全程參與者核予6小時研習時數，請上全國教師進修網報名。</w:t>
      </w:r>
    </w:p>
    <w:p w:rsidR="00C84184" w:rsidRDefault="00472B5D" w:rsidP="00BE0FD8">
      <w:pPr>
        <w:spacing w:beforeLines="50" w:before="180" w:afterLines="50" w:after="180" w:line="3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064C932" wp14:editId="058735E5">
            <wp:simplePos x="0" y="0"/>
            <wp:positionH relativeFrom="column">
              <wp:posOffset>3810</wp:posOffset>
            </wp:positionH>
            <wp:positionV relativeFrom="paragraph">
              <wp:posOffset>375285</wp:posOffset>
            </wp:positionV>
            <wp:extent cx="6111240" cy="2545080"/>
            <wp:effectExtent l="0" t="0" r="3810" b="7620"/>
            <wp:wrapTight wrapText="bothSides">
              <wp:wrapPolygon edited="0">
                <wp:start x="0" y="0"/>
                <wp:lineTo x="0" y="21503"/>
                <wp:lineTo x="21546" y="21503"/>
                <wp:lineTo x="21546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485"/>
                    <a:stretch/>
                  </pic:blipFill>
                  <pic:spPr bwMode="auto">
                    <a:xfrm>
                      <a:off x="0" y="0"/>
                      <a:ext cx="611124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2A5" w:rsidRPr="00BE0FD8">
        <w:rPr>
          <w:rFonts w:ascii="標楷體" w:eastAsia="標楷體" w:hAnsi="標楷體" w:cs="Arial" w:hint="eastAsia"/>
          <w:sz w:val="28"/>
          <w:szCs w:val="28"/>
        </w:rPr>
        <w:t>伍、</w:t>
      </w:r>
      <w:r w:rsidRPr="00217265">
        <w:rPr>
          <w:rFonts w:ascii="標楷體" w:eastAsia="標楷體" w:hAnsi="標楷體" w:hint="eastAsia"/>
          <w:sz w:val="28"/>
          <w:szCs w:val="28"/>
        </w:rPr>
        <w:t>工作坊課程規畫</w:t>
      </w:r>
      <w:r w:rsidRPr="00BE0FD8">
        <w:rPr>
          <w:rFonts w:ascii="標楷體" w:eastAsia="標楷體" w:hAnsi="標楷體" w:cs="Arial" w:hint="eastAsia"/>
          <w:sz w:val="28"/>
          <w:szCs w:val="28"/>
        </w:rPr>
        <w:t>內容：</w:t>
      </w:r>
    </w:p>
    <w:p w:rsidR="006942A5" w:rsidRDefault="00472B5D" w:rsidP="00472B5D">
      <w:pPr>
        <w:spacing w:beforeLines="50" w:before="180" w:afterLines="50" w:after="180" w:line="3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5E12A509" wp14:editId="0C523B7D">
            <wp:simplePos x="0" y="0"/>
            <wp:positionH relativeFrom="column">
              <wp:posOffset>11430</wp:posOffset>
            </wp:positionH>
            <wp:positionV relativeFrom="paragraph">
              <wp:posOffset>40005</wp:posOffset>
            </wp:positionV>
            <wp:extent cx="6111240" cy="2316480"/>
            <wp:effectExtent l="0" t="0" r="3810" b="7620"/>
            <wp:wrapTight wrapText="bothSides">
              <wp:wrapPolygon edited="0">
                <wp:start x="0" y="0"/>
                <wp:lineTo x="0" y="21493"/>
                <wp:lineTo x="21546" y="21493"/>
                <wp:lineTo x="21546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201"/>
                    <a:stretch/>
                  </pic:blipFill>
                  <pic:spPr bwMode="auto">
                    <a:xfrm>
                      <a:off x="0" y="0"/>
                      <a:ext cx="611124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902" w:rsidRPr="00BE0FD8">
        <w:rPr>
          <w:rFonts w:ascii="標楷體" w:eastAsia="標楷體" w:hAnsi="標楷體" w:cs="Arial" w:hint="eastAsia"/>
          <w:sz w:val="28"/>
          <w:szCs w:val="28"/>
        </w:rPr>
        <w:t>陸</w:t>
      </w:r>
      <w:r w:rsidR="006942A5" w:rsidRPr="00BE0FD8">
        <w:rPr>
          <w:rFonts w:ascii="標楷體" w:eastAsia="標楷體" w:hAnsi="標楷體" w:cs="Arial" w:hint="eastAsia"/>
          <w:sz w:val="28"/>
          <w:szCs w:val="28"/>
        </w:rPr>
        <w:t>、</w:t>
      </w:r>
      <w:r w:rsidR="0033135A" w:rsidRPr="00472B5D">
        <w:rPr>
          <w:rFonts w:ascii="標楷體" w:eastAsia="標楷體" w:hAnsi="標楷體" w:cs="Arial"/>
          <w:sz w:val="28"/>
          <w:szCs w:val="28"/>
        </w:rPr>
        <w:t>注意事項</w:t>
      </w:r>
      <w:r w:rsidR="0033135A" w:rsidRPr="00472B5D">
        <w:rPr>
          <w:rFonts w:ascii="標楷體" w:eastAsia="標楷體" w:hAnsi="標楷體" w:cs="Arial" w:hint="eastAsia"/>
          <w:sz w:val="28"/>
          <w:szCs w:val="28"/>
        </w:rPr>
        <w:t>：</w:t>
      </w:r>
    </w:p>
    <w:p w:rsidR="0033135A" w:rsidRPr="00472B5D" w:rsidRDefault="0033135A" w:rsidP="0033135A">
      <w:pPr>
        <w:snapToGrid w:val="0"/>
        <w:spacing w:beforeLines="50" w:before="180" w:afterLines="50" w:after="180" w:line="300" w:lineRule="exact"/>
        <w:ind w:leftChars="119" w:left="569" w:hangingChars="101" w:hanging="283"/>
        <w:rPr>
          <w:rFonts w:ascii="標楷體" w:eastAsia="標楷體" w:hAnsi="標楷體" w:cs="Arial"/>
          <w:sz w:val="28"/>
          <w:szCs w:val="28"/>
        </w:rPr>
      </w:pPr>
      <w:r w:rsidRPr="00472B5D">
        <w:rPr>
          <w:rFonts w:ascii="標楷體" w:eastAsia="標楷體" w:hAnsi="標楷體" w:cs="Arial" w:hint="eastAsia"/>
          <w:sz w:val="28"/>
          <w:szCs w:val="28"/>
        </w:rPr>
        <w:t>1.為尊重講座及研習同儕，參與研習請務必準時，以免影響課程進行。遲到或早退超過</w:t>
      </w:r>
      <w:r w:rsidRPr="00472B5D">
        <w:rPr>
          <w:rFonts w:ascii="標楷體" w:eastAsia="標楷體" w:hAnsi="標楷體" w:cs="Arial"/>
          <w:sz w:val="28"/>
          <w:szCs w:val="28"/>
        </w:rPr>
        <w:t>20分鐘以上者須請假1小時</w:t>
      </w:r>
      <w:r>
        <w:rPr>
          <w:rFonts w:ascii="標楷體" w:eastAsia="標楷體" w:hAnsi="標楷體" w:cs="Arial"/>
          <w:sz w:val="28"/>
          <w:szCs w:val="28"/>
        </w:rPr>
        <w:t>，</w:t>
      </w:r>
      <w:r w:rsidRPr="00472B5D">
        <w:rPr>
          <w:rFonts w:ascii="標楷體" w:eastAsia="標楷體" w:hAnsi="標楷體" w:cs="Arial"/>
          <w:sz w:val="28"/>
          <w:szCs w:val="28"/>
        </w:rPr>
        <w:t>不接受「現場報名」，以免影響講義、教材等行政作業，敬請配合。</w:t>
      </w:r>
    </w:p>
    <w:p w:rsidR="0033135A" w:rsidRPr="00472B5D" w:rsidRDefault="0033135A" w:rsidP="0033135A">
      <w:pPr>
        <w:snapToGrid w:val="0"/>
        <w:spacing w:beforeLines="50" w:before="180" w:afterLines="50" w:after="180" w:line="300" w:lineRule="exact"/>
        <w:ind w:leftChars="119" w:left="569" w:hangingChars="101" w:hanging="283"/>
        <w:rPr>
          <w:rFonts w:ascii="標楷體" w:eastAsia="標楷體" w:hAnsi="標楷體" w:cs="Arial"/>
          <w:sz w:val="28"/>
          <w:szCs w:val="28"/>
        </w:rPr>
      </w:pPr>
      <w:r w:rsidRPr="00472B5D">
        <w:rPr>
          <w:rFonts w:ascii="標楷體" w:eastAsia="標楷體" w:hAnsi="標楷體" w:cs="Arial" w:hint="eastAsia"/>
          <w:sz w:val="28"/>
          <w:szCs w:val="28"/>
        </w:rPr>
        <w:t>2.</w:t>
      </w:r>
      <w:r w:rsidRPr="00472B5D">
        <w:rPr>
          <w:rFonts w:ascii="標楷體" w:eastAsia="標楷體" w:hAnsi="標楷體" w:cs="Arial"/>
          <w:sz w:val="28"/>
          <w:szCs w:val="28"/>
        </w:rPr>
        <w:t>為響應環保及撙節費用，煩請自備「</w:t>
      </w:r>
      <w:r w:rsidRPr="00472B5D">
        <w:rPr>
          <w:rFonts w:ascii="標楷體" w:eastAsia="標楷體" w:hAnsi="標楷體" w:cs="Arial" w:hint="eastAsia"/>
          <w:sz w:val="28"/>
          <w:szCs w:val="28"/>
        </w:rPr>
        <w:t>水</w:t>
      </w:r>
      <w:r w:rsidRPr="00472B5D">
        <w:rPr>
          <w:rFonts w:ascii="標楷體" w:eastAsia="標楷體" w:hAnsi="標楷體" w:cs="Arial"/>
          <w:sz w:val="28"/>
          <w:szCs w:val="28"/>
        </w:rPr>
        <w:t>杯」</w:t>
      </w:r>
      <w:r w:rsidRPr="00472B5D">
        <w:rPr>
          <w:rFonts w:ascii="標楷體" w:eastAsia="標楷體" w:hAnsi="標楷體" w:cs="Arial" w:hint="eastAsia"/>
          <w:sz w:val="28"/>
          <w:szCs w:val="28"/>
        </w:rPr>
        <w:t>，</w:t>
      </w:r>
      <w:r w:rsidRPr="00472B5D">
        <w:rPr>
          <w:rFonts w:ascii="標楷體" w:eastAsia="標楷體" w:hAnsi="標楷體" w:cs="Arial"/>
          <w:sz w:val="28"/>
          <w:szCs w:val="28"/>
        </w:rPr>
        <w:t>研習會場停車位有限，請盡量</w:t>
      </w:r>
      <w:r w:rsidRPr="00472B5D">
        <w:rPr>
          <w:rFonts w:ascii="標楷體" w:eastAsia="標楷體" w:hAnsi="標楷體" w:cs="Arial" w:hint="eastAsia"/>
          <w:sz w:val="28"/>
          <w:szCs w:val="28"/>
        </w:rPr>
        <w:t>共乘</w:t>
      </w:r>
      <w:r w:rsidRPr="00472B5D">
        <w:rPr>
          <w:rFonts w:ascii="標楷體" w:eastAsia="標楷體" w:hAnsi="標楷體" w:cs="Arial"/>
          <w:sz w:val="28"/>
          <w:szCs w:val="28"/>
        </w:rPr>
        <w:t>。</w:t>
      </w:r>
    </w:p>
    <w:p w:rsidR="0033135A" w:rsidRPr="00472B5D" w:rsidRDefault="0033135A" w:rsidP="0033135A">
      <w:pPr>
        <w:snapToGrid w:val="0"/>
        <w:spacing w:beforeLines="50" w:before="180" w:afterLines="50" w:after="180" w:line="300" w:lineRule="exact"/>
        <w:ind w:leftChars="119" w:left="569" w:hangingChars="101" w:hanging="283"/>
        <w:rPr>
          <w:rFonts w:ascii="標楷體" w:eastAsia="標楷體" w:hAnsi="標楷體" w:cs="Arial"/>
          <w:sz w:val="28"/>
          <w:szCs w:val="28"/>
        </w:rPr>
      </w:pPr>
      <w:r w:rsidRPr="00472B5D">
        <w:rPr>
          <w:rFonts w:ascii="標楷體" w:eastAsia="標楷體" w:hAnsi="標楷體" w:cs="Arial" w:hint="eastAsia"/>
          <w:sz w:val="28"/>
          <w:szCs w:val="28"/>
        </w:rPr>
        <w:t>3.</w:t>
      </w:r>
      <w:r w:rsidRPr="00472B5D">
        <w:rPr>
          <w:rFonts w:ascii="標楷體" w:eastAsia="標楷體" w:hAnsi="標楷體" w:cs="Arial"/>
          <w:sz w:val="28"/>
          <w:szCs w:val="28"/>
        </w:rPr>
        <w:t>為珍惜教育資源，經報名錄取人員</w:t>
      </w:r>
      <w:r w:rsidRPr="00472B5D">
        <w:rPr>
          <w:rFonts w:ascii="標楷體" w:eastAsia="標楷體" w:hAnsi="標楷體" w:cs="Arial" w:hint="eastAsia"/>
          <w:sz w:val="28"/>
          <w:szCs w:val="28"/>
        </w:rPr>
        <w:t>請勿</w:t>
      </w:r>
      <w:r w:rsidRPr="00472B5D">
        <w:rPr>
          <w:rFonts w:ascii="標楷體" w:eastAsia="標楷體" w:hAnsi="標楷體" w:cs="Arial"/>
          <w:sz w:val="28"/>
          <w:szCs w:val="28"/>
        </w:rPr>
        <w:t>無故缺席，完成報名程序之研習人</w:t>
      </w:r>
      <w:r w:rsidRPr="00472B5D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472B5D">
        <w:rPr>
          <w:rFonts w:ascii="標楷體" w:eastAsia="標楷體" w:hAnsi="標楷體" w:cs="Arial"/>
          <w:sz w:val="28"/>
          <w:szCs w:val="28"/>
        </w:rPr>
        <w:t>員，倘因特殊緊急事件無法參加者，請於研習前3日辦理取消研習作業，以利主辦單位通知備取人員參加研習活動。</w:t>
      </w:r>
    </w:p>
    <w:p w:rsidR="0033135A" w:rsidRPr="00472B5D" w:rsidRDefault="0033135A" w:rsidP="0033135A">
      <w:pPr>
        <w:snapToGrid w:val="0"/>
        <w:spacing w:beforeLines="50" w:before="180" w:afterLines="50" w:after="180" w:line="300" w:lineRule="exact"/>
        <w:ind w:leftChars="119" w:left="569" w:hangingChars="101" w:hanging="283"/>
        <w:rPr>
          <w:rFonts w:ascii="標楷體" w:eastAsia="標楷體" w:hAnsi="標楷體" w:cs="Arial"/>
          <w:sz w:val="28"/>
          <w:szCs w:val="28"/>
        </w:rPr>
      </w:pPr>
      <w:r w:rsidRPr="00472B5D">
        <w:rPr>
          <w:rFonts w:ascii="標楷體" w:eastAsia="標楷體" w:hAnsi="標楷體" w:cs="Arial" w:hint="eastAsia"/>
          <w:sz w:val="28"/>
          <w:szCs w:val="28"/>
        </w:rPr>
        <w:t>4.研習為實體研習，依</w:t>
      </w:r>
      <w:r w:rsidRPr="00472B5D">
        <w:rPr>
          <w:rFonts w:ascii="標楷體" w:eastAsia="標楷體" w:hAnsi="標楷體" w:cs="Arial"/>
          <w:sz w:val="28"/>
          <w:szCs w:val="28"/>
        </w:rPr>
        <w:t>110年8月17日發布之</w:t>
      </w:r>
      <w:r w:rsidRPr="00472B5D">
        <w:rPr>
          <w:rFonts w:ascii="標楷體" w:eastAsia="標楷體" w:hAnsi="標楷體" w:cs="Arial" w:hint="eastAsia"/>
          <w:sz w:val="28"/>
          <w:szCs w:val="28"/>
        </w:rPr>
        <w:t>中央防疫指引(</w:t>
      </w:r>
      <w:r w:rsidRPr="00472B5D">
        <w:rPr>
          <w:rFonts w:ascii="標楷體" w:eastAsia="標楷體" w:hAnsi="標楷體" w:cs="Arial"/>
          <w:sz w:val="28"/>
          <w:szCs w:val="28"/>
        </w:rPr>
        <w:t>高級中等以下學校及幼兒園110學年度因應嚴重特殊傳染性肺炎防疫管理指引，</w:t>
      </w:r>
      <w:r w:rsidRPr="00472B5D">
        <w:rPr>
          <w:rFonts w:ascii="標楷體" w:eastAsia="標楷體" w:hAnsi="標楷體" w:cs="Arial" w:hint="eastAsia"/>
          <w:sz w:val="28"/>
          <w:szCs w:val="28"/>
        </w:rPr>
        <w:t>如附件)做好相關防護措施，並請參加教師配戴口罩及配合學校相關措施，如遇防疫等級修正則依最新公告</w:t>
      </w:r>
      <w:r w:rsidRPr="00472B5D">
        <w:rPr>
          <w:rFonts w:ascii="標楷體" w:eastAsia="標楷體" w:hAnsi="標楷體" w:cs="Arial"/>
          <w:sz w:val="28"/>
          <w:szCs w:val="28"/>
        </w:rPr>
        <w:t>之</w:t>
      </w:r>
      <w:r w:rsidRPr="00472B5D">
        <w:rPr>
          <w:rFonts w:ascii="標楷體" w:eastAsia="標楷體" w:hAnsi="標楷體" w:cs="Arial" w:hint="eastAsia"/>
          <w:sz w:val="28"/>
          <w:szCs w:val="28"/>
        </w:rPr>
        <w:t>中央防疫指引實施相關防護措施。</w:t>
      </w:r>
    </w:p>
    <w:p w:rsidR="0033135A" w:rsidRDefault="0033135A" w:rsidP="0033135A">
      <w:pPr>
        <w:spacing w:beforeLines="50" w:before="180" w:afterLines="50" w:after="180" w:line="300" w:lineRule="exact"/>
        <w:ind w:leftChars="119" w:left="569" w:hangingChars="101" w:hanging="283"/>
        <w:rPr>
          <w:rFonts w:ascii="標楷體" w:eastAsia="標楷體" w:hAnsi="標楷體" w:cs="Arial"/>
          <w:sz w:val="28"/>
          <w:szCs w:val="28"/>
        </w:rPr>
      </w:pPr>
      <w:r w:rsidRPr="00472B5D">
        <w:rPr>
          <w:rFonts w:ascii="標楷體" w:eastAsia="標楷體" w:hAnsi="標楷體" w:cs="Arial" w:hint="eastAsia"/>
          <w:sz w:val="28"/>
          <w:szCs w:val="28"/>
        </w:rPr>
        <w:t>5.</w:t>
      </w:r>
      <w:r w:rsidRPr="00472B5D">
        <w:rPr>
          <w:rFonts w:ascii="標楷體" w:eastAsia="標楷體" w:hAnsi="標楷體" w:cs="Arial"/>
          <w:sz w:val="28"/>
          <w:szCs w:val="28"/>
        </w:rPr>
        <w:t>若有任何問題請洽聯絡人：專任助理</w:t>
      </w:r>
      <w:r w:rsidRPr="00472B5D">
        <w:rPr>
          <w:rFonts w:ascii="標楷體" w:eastAsia="標楷體" w:hAnsi="標楷體" w:cs="Arial" w:hint="eastAsia"/>
          <w:sz w:val="28"/>
          <w:szCs w:val="28"/>
        </w:rPr>
        <w:t>林昱媛，</w:t>
      </w:r>
      <w:r w:rsidRPr="00472B5D">
        <w:rPr>
          <w:rFonts w:ascii="標楷體" w:eastAsia="標楷體" w:hAnsi="標楷體" w:cs="Arial"/>
          <w:sz w:val="28"/>
          <w:szCs w:val="28"/>
        </w:rPr>
        <w:t>聯繫電話：0</w:t>
      </w:r>
      <w:r w:rsidRPr="00472B5D">
        <w:rPr>
          <w:rFonts w:ascii="標楷體" w:eastAsia="標楷體" w:hAnsi="標楷體" w:cs="Arial" w:hint="eastAsia"/>
          <w:sz w:val="28"/>
          <w:szCs w:val="28"/>
        </w:rPr>
        <w:t>4-7772009</w:t>
      </w:r>
      <w:r w:rsidRPr="00472B5D">
        <w:rPr>
          <w:rFonts w:ascii="標楷體" w:eastAsia="標楷體" w:hAnsi="標楷體" w:cs="Arial"/>
          <w:sz w:val="28"/>
          <w:szCs w:val="28"/>
        </w:rPr>
        <w:t xml:space="preserve"> 轉</w:t>
      </w:r>
      <w:r w:rsidRPr="00472B5D">
        <w:rPr>
          <w:rFonts w:ascii="標楷體" w:eastAsia="標楷體" w:hAnsi="標楷體" w:cs="Arial" w:hint="eastAsia"/>
          <w:sz w:val="28"/>
          <w:szCs w:val="28"/>
        </w:rPr>
        <w:t>1411</w:t>
      </w:r>
      <w:r w:rsidRPr="00472B5D">
        <w:rPr>
          <w:rFonts w:ascii="標楷體" w:eastAsia="標楷體" w:hAnsi="標楷體" w:cs="Arial"/>
          <w:sz w:val="28"/>
          <w:szCs w:val="28"/>
        </w:rPr>
        <w:t>，</w:t>
      </w:r>
      <w:r w:rsidRPr="00472B5D">
        <w:rPr>
          <w:rFonts w:ascii="標楷體" w:eastAsia="標楷體" w:hAnsi="標楷體" w:cs="Arial" w:hint="eastAsia"/>
          <w:sz w:val="28"/>
          <w:szCs w:val="28"/>
        </w:rPr>
        <w:t>電子信箱：</w:t>
      </w:r>
      <w:hyperlink r:id="rId8" w:history="1">
        <w:r w:rsidRPr="00472B5D">
          <w:rPr>
            <w:rStyle w:val="ad"/>
            <w:rFonts w:ascii="標楷體" w:eastAsia="標楷體" w:hAnsi="標楷體" w:cs="Arial"/>
            <w:sz w:val="28"/>
            <w:szCs w:val="28"/>
          </w:rPr>
          <w:t>fsjhmaker@gmail.com</w:t>
        </w:r>
      </w:hyperlink>
      <w:r w:rsidRPr="00472B5D">
        <w:rPr>
          <w:rFonts w:ascii="標楷體" w:eastAsia="標楷體" w:hAnsi="標楷體" w:cs="Arial" w:hint="eastAsia"/>
          <w:sz w:val="28"/>
          <w:szCs w:val="28"/>
        </w:rPr>
        <w:t>。</w:t>
      </w:r>
    </w:p>
    <w:sectPr w:rsidR="0033135A" w:rsidSect="00C50A09">
      <w:pgSz w:w="11906" w:h="16838"/>
      <w:pgMar w:top="993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14D" w:rsidRDefault="00B3514D" w:rsidP="00943902">
      <w:r>
        <w:separator/>
      </w:r>
    </w:p>
  </w:endnote>
  <w:endnote w:type="continuationSeparator" w:id="0">
    <w:p w:rsidR="00B3514D" w:rsidRDefault="00B3514D" w:rsidP="0094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14D" w:rsidRDefault="00B3514D" w:rsidP="00943902">
      <w:r>
        <w:separator/>
      </w:r>
    </w:p>
  </w:footnote>
  <w:footnote w:type="continuationSeparator" w:id="0">
    <w:p w:rsidR="00B3514D" w:rsidRDefault="00B3514D" w:rsidP="00943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17506"/>
    <w:multiLevelType w:val="hybridMultilevel"/>
    <w:tmpl w:val="2F3093AC"/>
    <w:lvl w:ilvl="0" w:tplc="10BC7B92">
      <w:start w:val="5"/>
      <w:numFmt w:val="japaneseLegal"/>
      <w:lvlText w:val="%1、"/>
      <w:lvlJc w:val="left"/>
      <w:pPr>
        <w:ind w:left="705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1">
    <w:nsid w:val="55A97310"/>
    <w:multiLevelType w:val="hybridMultilevel"/>
    <w:tmpl w:val="A6601EDE"/>
    <w:lvl w:ilvl="0" w:tplc="0F6AC65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A5"/>
    <w:rsid w:val="00007785"/>
    <w:rsid w:val="000476C1"/>
    <w:rsid w:val="000C676E"/>
    <w:rsid w:val="00160E21"/>
    <w:rsid w:val="0033135A"/>
    <w:rsid w:val="003851E9"/>
    <w:rsid w:val="00472B5D"/>
    <w:rsid w:val="004D71B6"/>
    <w:rsid w:val="006942A5"/>
    <w:rsid w:val="006B142B"/>
    <w:rsid w:val="006B6327"/>
    <w:rsid w:val="00716E9B"/>
    <w:rsid w:val="00907A52"/>
    <w:rsid w:val="00943902"/>
    <w:rsid w:val="009738F3"/>
    <w:rsid w:val="0098208F"/>
    <w:rsid w:val="009A566B"/>
    <w:rsid w:val="009A655F"/>
    <w:rsid w:val="00A12223"/>
    <w:rsid w:val="00AA5D07"/>
    <w:rsid w:val="00B34BCE"/>
    <w:rsid w:val="00B3514D"/>
    <w:rsid w:val="00B4198D"/>
    <w:rsid w:val="00B9262D"/>
    <w:rsid w:val="00BA2D83"/>
    <w:rsid w:val="00BE0FD8"/>
    <w:rsid w:val="00C50A09"/>
    <w:rsid w:val="00C84184"/>
    <w:rsid w:val="00C96B46"/>
    <w:rsid w:val="00EF52F3"/>
    <w:rsid w:val="00EF7CF3"/>
    <w:rsid w:val="00F147EC"/>
    <w:rsid w:val="00FC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DBE0FC-C4B2-4758-AE9D-F17C26B2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2A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942A5"/>
    <w:pPr>
      <w:ind w:leftChars="200" w:left="480"/>
    </w:pPr>
    <w:rPr>
      <w:rFonts w:asciiTheme="minorHAnsi" w:eastAsiaTheme="minorEastAsia" w:hAnsiTheme="minorHAnsi" w:cstheme="minorBidi"/>
    </w:rPr>
  </w:style>
  <w:style w:type="character" w:customStyle="1" w:styleId="a4">
    <w:name w:val="清單段落 字元"/>
    <w:link w:val="a3"/>
    <w:uiPriority w:val="34"/>
    <w:locked/>
    <w:rsid w:val="006942A5"/>
  </w:style>
  <w:style w:type="paragraph" w:customStyle="1" w:styleId="Standard">
    <w:name w:val="Standard"/>
    <w:rsid w:val="006942A5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styleId="a5">
    <w:name w:val="Title"/>
    <w:basedOn w:val="a"/>
    <w:next w:val="a"/>
    <w:link w:val="a6"/>
    <w:qFormat/>
    <w:rsid w:val="006942A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rsid w:val="006942A5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943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43902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43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43902"/>
    <w:rPr>
      <w:rFonts w:ascii="Calibri" w:eastAsia="新細明體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12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1222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472B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jhmake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2021-08-20T02:03:00Z</cp:lastPrinted>
  <dcterms:created xsi:type="dcterms:W3CDTF">2021-09-10T02:18:00Z</dcterms:created>
  <dcterms:modified xsi:type="dcterms:W3CDTF">2021-09-10T02:18:00Z</dcterms:modified>
</cp:coreProperties>
</file>